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250A9B" w:rsidRDefault="00A72CB8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7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bookmarkStart w:id="0" w:name="_GoBack"/>
      <w:r w:rsidRPr="00A7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Ahlak</w:t>
      </w:r>
      <w:r w:rsidR="00557FA7" w:rsidRPr="0055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57FA7" w:rsidRPr="00D9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</w:t>
      </w:r>
      <w:bookmarkEnd w:id="0"/>
      <w:r w:rsidRPr="00A7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A72CB8" w:rsidRPr="00790332" w:rsidRDefault="00A72CB8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704ECD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812F02" w:rsidRDefault="00812F02" w:rsidP="00812F02">
            <w:pPr>
              <w:tabs>
                <w:tab w:val="left" w:pos="165"/>
              </w:tabs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Ahlakın Tanımı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Ahlaka Duyulan İhtiyaç</w:t>
            </w:r>
          </w:p>
        </w:tc>
      </w:tr>
      <w:tr w:rsidR="00812F0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02" w:rsidRPr="00D348B3" w:rsidRDefault="00812F0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02" w:rsidRPr="00AE110A" w:rsidRDefault="00812F02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02" w:rsidRPr="00AE110A" w:rsidRDefault="00812F02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812F02" w:rsidRPr="00D818B6" w:rsidRDefault="00812F02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812F02" w:rsidRPr="00812F02" w:rsidRDefault="00250A9B" w:rsidP="00CA73DE">
            <w:pPr>
              <w:tabs>
                <w:tab w:val="left" w:pos="563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İnsanın İlişkiler Dünyası ve Ahlak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812F02" w:rsidRDefault="00250A9B" w:rsidP="009F14D4">
            <w:pPr>
              <w:tabs>
                <w:tab w:val="left" w:pos="563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812F02">
              <w:rPr>
                <w:rFonts w:ascii="Times New Roman" w:eastAsia="Times New Roman" w:hAnsi="Times New Roman" w:cs="Times New Roman"/>
                <w:lang w:eastAsia="tr-TR"/>
              </w:rPr>
              <w:t>İnsan, Karakter ve Toplum Gelişiminde Ahlaki Değerlerin Yeri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83511D" w:rsidRDefault="00250A9B" w:rsidP="00201AB4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Din-Ahlak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İman-Ahlak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İbadet-Ahlak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İlişkisi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9C1C88" w:rsidRDefault="00250A9B" w:rsidP="00250A9B">
            <w:pPr>
              <w:tabs>
                <w:tab w:val="left" w:pos="513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İslâm’a Göre Ahlak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ın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Tanımı ve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Mahiyeti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250A9B" w:rsidRDefault="00250A9B" w:rsidP="00250A9B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50A9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>Ahlakın</w:t>
            </w:r>
            <w:r w:rsidRPr="00250A9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Kaynakları Kur’an ve Hz. Muhammed’in Hayatı ve Sözleri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83511D" w:rsidRDefault="00250A9B" w:rsidP="00250A9B">
            <w:pPr>
              <w:tabs>
                <w:tab w:val="left" w:pos="513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İslam Ahlakı ve Örf-Adet İlişkisi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9C1C88" w:rsidRDefault="00250A9B" w:rsidP="001A411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Ahlakın Bireysel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Toplumsal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Evrensel Kazanımları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9C1C88" w:rsidRDefault="00250A9B" w:rsidP="001A41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Doğruluk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 Başkalarına Maddi Yardım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dan: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Namuslu Olmak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Emanete Riayet Etmek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dan: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Adil Olmak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r w:rsidRPr="00C0720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Alçakgönüllü olmak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9C1C88" w:rsidRDefault="00250A9B" w:rsidP="001A41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Kardeşlik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C0720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Yardımlaşma,</w:t>
            </w:r>
            <w:r w:rsidRPr="00055A0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07202">
              <w:rPr>
                <w:rFonts w:ascii="Times New Roman" w:eastAsia="Times New Roman" w:hAnsi="Times New Roman" w:cs="Times New Roman"/>
                <w:lang w:eastAsia="tr-TR"/>
              </w:rPr>
              <w:t xml:space="preserve">Hoşgörü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Af 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dan:</w:t>
            </w:r>
            <w:r w:rsidRPr="00C07202">
              <w:rPr>
                <w:rFonts w:ascii="Times New Roman" w:eastAsia="Times New Roman" w:hAnsi="Times New Roman" w:cs="Times New Roman"/>
                <w:lang w:eastAsia="tr-TR"/>
              </w:rPr>
              <w:t xml:space="preserve"> Olums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uzluklara Karşı Dayanma (Sabır)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dan: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C07202">
              <w:rPr>
                <w:rFonts w:ascii="Times New Roman" w:eastAsia="Times New Roman" w:hAnsi="Times New Roman" w:cs="Times New Roman"/>
                <w:lang w:eastAsia="tr-TR"/>
              </w:rPr>
              <w:t xml:space="preserve">Sözünde Durmak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 Görgülü Olmak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3D0EA7" w:rsidRDefault="00250A9B" w:rsidP="001A411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5A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>İyi Davranışlardan:</w:t>
            </w:r>
            <w:r w:rsidRPr="00055A0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İnsana İyi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Davranmak ve Güzel Söz Söylemek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CA73DE" w:rsidRDefault="00250A9B" w:rsidP="001A4115">
            <w:pPr>
              <w:rPr>
                <w:rFonts w:ascii="Times New Roman" w:hAnsi="Times New Roman" w:cs="Times New Roman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İsraf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Cimrilik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>Hırsızlık Yapmak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tabs>
                <w:tab w:val="left" w:pos="60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Haset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etmek 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İyiliği Başa Kakmak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9C1C88" w:rsidRDefault="00250A9B" w:rsidP="001A4115">
            <w:pPr>
              <w:tabs>
                <w:tab w:val="left" w:pos="60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Bozgunculuk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yapmak 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Adam Öldürmek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hAnsi="Times New Roman" w:cs="Times New Roman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B07E2">
              <w:rPr>
                <w:rFonts w:ascii="Times New Roman" w:hAnsi="Times New Roman" w:cs="Times New Roman"/>
              </w:rPr>
              <w:t>Rüşvet Almak ve Vermek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tabs>
                <w:tab w:val="left" w:pos="602"/>
              </w:tabs>
              <w:rPr>
                <w:rFonts w:ascii="Times New Roman" w:hAnsi="Times New Roman" w:cs="Times New Roman"/>
                <w:bCs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Yalan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İftira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Gıybet</w:t>
            </w:r>
            <w:r w:rsidRPr="00CB07E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etmek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hAnsi="Times New Roman" w:cs="Times New Roman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CB07E2">
              <w:rPr>
                <w:rFonts w:ascii="Times New Roman" w:hAnsi="Times New Roman" w:cs="Times New Roman"/>
                <w:bCs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Kibir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Riya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CB07E2">
              <w:rPr>
                <w:rFonts w:ascii="Times New Roman" w:hAnsi="Times New Roman" w:cs="Times New Roman"/>
              </w:rPr>
              <w:t xml:space="preserve"> İnsanları Küçük Düşürmek 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hAnsi="Times New Roman" w:cs="Times New Roman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CB07E2">
              <w:rPr>
                <w:rFonts w:ascii="Times New Roman" w:hAnsi="Times New Roman" w:cs="Times New Roman"/>
              </w:rPr>
              <w:t xml:space="preserve"> Sarhoşluk</w:t>
            </w:r>
            <w:r>
              <w:rPr>
                <w:rFonts w:ascii="Times New Roman" w:hAnsi="Times New Roman" w:cs="Times New Roman"/>
              </w:rPr>
              <w:t>,</w:t>
            </w:r>
            <w:r w:rsidRPr="00CB07E2">
              <w:rPr>
                <w:rFonts w:ascii="Times New Roman" w:hAnsi="Times New Roman" w:cs="Times New Roman"/>
              </w:rPr>
              <w:t xml:space="preserve"> Kumar</w:t>
            </w:r>
            <w:r>
              <w:rPr>
                <w:rFonts w:ascii="Times New Roman" w:hAnsi="Times New Roman" w:cs="Times New Roman"/>
              </w:rPr>
              <w:t>, Zina ve Fuhuş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2A5D22" w:rsidRDefault="00250A9B" w:rsidP="001A411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CB07E2">
              <w:rPr>
                <w:rFonts w:ascii="Times New Roman" w:hAnsi="Times New Roman" w:cs="Times New Roman"/>
                <w:bCs/>
              </w:rPr>
              <w:t xml:space="preserve">Kötü </w:t>
            </w:r>
            <w:r w:rsidRPr="00CB07E2">
              <w:rPr>
                <w:rFonts w:ascii="Times New Roman" w:eastAsia="Times New Roman" w:hAnsi="Times New Roman" w:cs="Times New Roman"/>
                <w:bCs/>
                <w:lang w:eastAsia="tr-TR"/>
              </w:rPr>
              <w:t>Davranışlardan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CB0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Büyücülük ve Büyüye Başvurmak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Allah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ve Peygamber Sevgisi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 Sevgisi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Anne-Baba Sevgisi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Hayvan ve Çevre Sevgisi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1A4115">
            <w:pPr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Bayrak ve Vatan Sevgisi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,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Şehitlik ve Gazilik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ın Yaşama Hakkı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ın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Sağlık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Eğitim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Ekonomik Haklar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B8227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ın İnanma ve İbadet Hakkı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1A4115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ın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Özel Hayatın Gizliliği Hakkı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7042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Görev ve Sorumluluklarımızın Kaynağı Olarak Allah İnancı 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Peygamberimize Karşı Görev ve Sorumluluklarımız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</w:pPr>
            <w:r w:rsidRPr="00CD4A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Kendimize ve Aile Büyüklerine Karşı Görev ve Sorumluluklarımız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Aile Bireylerinin Birbirlerine Karşı Görev ve Sorumlulukları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704ECD" w:rsidRDefault="00250A9B" w:rsidP="001A4115">
            <w:pPr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Çocukların Anne-Babasına Karşı Görev ve Sorumlulukları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Eşlerin Birbirlerine Karşı Görev ve Sorumlulukları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7042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Anne-Babanın Çocuklarına Karşı Görev ve Sorumlulukları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Karşı Görev ve Sorumluluklarımız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70424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D4AF3">
              <w:rPr>
                <w:rFonts w:ascii="Times New Roman" w:eastAsia="Times New Roman" w:hAnsi="Times New Roman" w:cs="Times New Roman"/>
                <w:bCs/>
                <w:lang w:eastAsia="tr-TR"/>
              </w:rPr>
              <w:t>Yakın Akraba, Komşu ve Topluma 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arşı Görev ve Sorumluluklarımız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D4AF3">
              <w:rPr>
                <w:rFonts w:ascii="Times New Roman" w:eastAsia="Times New Roman" w:hAnsi="Times New Roman" w:cs="Times New Roman"/>
                <w:bCs/>
                <w:lang w:eastAsia="tr-TR"/>
              </w:rPr>
              <w:t>Çevremize 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arşı Görev ve Sorumluluklarımız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CD4AF3" w:rsidRDefault="00250A9B" w:rsidP="001A411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D4AF3">
              <w:rPr>
                <w:rFonts w:ascii="Times New Roman" w:eastAsia="Times New Roman" w:hAnsi="Times New Roman" w:cs="Times New Roman"/>
                <w:bCs/>
                <w:lang w:eastAsia="tr-TR"/>
              </w:rPr>
              <w:t>Devlete 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arşı Görev ve Sorumluluklarımız</w:t>
            </w:r>
          </w:p>
        </w:tc>
      </w:tr>
      <w:tr w:rsidR="00250A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D348B3" w:rsidRDefault="00250A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250A9B" w:rsidRPr="00D348B3" w:rsidRDefault="00250A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1A4115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CD4AF3">
              <w:rPr>
                <w:rFonts w:ascii="Times New Roman" w:eastAsia="Times New Roman" w:hAnsi="Times New Roman" w:cs="Times New Roman"/>
                <w:bCs/>
                <w:lang w:eastAsia="tr-TR"/>
              </w:rPr>
              <w:t>Mesleki Sorumluluklarımız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A9B" w:rsidRDefault="00250A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790332">
            <w:pPr>
              <w:ind w:right="-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424">
              <w:rPr>
                <w:rFonts w:ascii="Times New Roman" w:eastAsia="Times New Roman" w:hAnsi="Times New Roman" w:cs="Times New Roman"/>
                <w:lang w:eastAsia="tr-TR"/>
              </w:rPr>
              <w:t xml:space="preserve">Örnek Şahsiyetlerden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Hz. Hatice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Hz.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Aişe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Hz. Fatıma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A9B" w:rsidRDefault="00250A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790332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770424">
              <w:rPr>
                <w:rFonts w:ascii="Times New Roman" w:eastAsia="Times New Roman" w:hAnsi="Times New Roman" w:cs="Times New Roman"/>
                <w:lang w:eastAsia="tr-TR"/>
              </w:rPr>
              <w:t xml:space="preserve">Örnek Şahsiyetlerden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Hz. Meryem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Rabiatü’l-Adeviyye</w:t>
            </w:r>
            <w:proofErr w:type="spellEnd"/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A9B" w:rsidRDefault="00250A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123BCE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C0720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Örnek Şahsiyetlerden </w:t>
            </w:r>
            <w:r w:rsidRPr="00C0720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 xml:space="preserve">Ahmet </w:t>
            </w:r>
            <w:proofErr w:type="spellStart"/>
            <w:r w:rsidRPr="00C0720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>Yesevi</w:t>
            </w:r>
            <w:proofErr w:type="spellEnd"/>
            <w:r w:rsidRPr="00C0720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tr-TR"/>
              </w:rPr>
              <w:t>, Yunus Emre ve Mimar Sinan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A9B" w:rsidRDefault="00250A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50A9B" w:rsidRPr="00704ECD" w:rsidRDefault="00250A9B" w:rsidP="00123BCE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770424">
              <w:rPr>
                <w:rFonts w:ascii="Times New Roman" w:eastAsia="Times New Roman" w:hAnsi="Times New Roman" w:cs="Times New Roman"/>
                <w:lang w:eastAsia="tr-TR"/>
              </w:rPr>
              <w:t xml:space="preserve">Örnek Şahsiyetlerden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Mevlana Hacı Bektaş-ı Veli</w:t>
            </w:r>
          </w:p>
        </w:tc>
      </w:tr>
      <w:tr w:rsidR="00250A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Default="00250A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A9B" w:rsidRPr="00AE110A" w:rsidRDefault="00250A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D818B6" w:rsidRDefault="00250A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9B" w:rsidRPr="00704ECD" w:rsidRDefault="00250A9B" w:rsidP="00790332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770424">
              <w:rPr>
                <w:rFonts w:ascii="Times New Roman" w:eastAsia="Times New Roman" w:hAnsi="Times New Roman" w:cs="Times New Roman"/>
                <w:lang w:eastAsia="tr-TR"/>
              </w:rPr>
              <w:t xml:space="preserve">Örnek Şahsiyetlerden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Atatürk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Mehmet Akif Ersoy</w:t>
            </w:r>
          </w:p>
        </w:tc>
      </w:tr>
    </w:tbl>
    <w:p w:rsidR="00FD1DE0" w:rsidRDefault="00A97A5F" w:rsidP="00FD1DE0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 xml:space="preserve"> </w:t>
      </w:r>
    </w:p>
    <w:p w:rsidR="00A72CB8" w:rsidRDefault="00A72CB8" w:rsidP="00FD1DE0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A72CB8" w:rsidRDefault="00A72CB8" w:rsidP="00FD1DE0">
      <w:pPr>
        <w:pStyle w:val="AralkYok"/>
        <w:rPr>
          <w:rFonts w:ascii="Times New Roman" w:hAnsi="Times New Roman" w:cs="Times New Roman"/>
          <w:b/>
          <w:lang w:eastAsia="tr-TR"/>
        </w:rPr>
      </w:pPr>
    </w:p>
    <w:sectPr w:rsidR="00A72CB8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119"/>
    <w:multiLevelType w:val="hybridMultilevel"/>
    <w:tmpl w:val="13CCF8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1" w:hanging="360"/>
      </w:pPr>
    </w:lvl>
    <w:lvl w:ilvl="2">
      <w:start w:val="1"/>
      <w:numFmt w:val="decimal"/>
      <w:lvlText w:val="%1.%2.%3."/>
      <w:lvlJc w:val="left"/>
      <w:pPr>
        <w:ind w:left="1462" w:hanging="720"/>
      </w:pPr>
    </w:lvl>
    <w:lvl w:ilvl="3">
      <w:start w:val="1"/>
      <w:numFmt w:val="decimal"/>
      <w:lvlText w:val="%1.%2.%3.%4."/>
      <w:lvlJc w:val="left"/>
      <w:pPr>
        <w:ind w:left="1833" w:hanging="720"/>
      </w:pPr>
    </w:lvl>
    <w:lvl w:ilvl="4">
      <w:start w:val="1"/>
      <w:numFmt w:val="decimal"/>
      <w:lvlText w:val="%1.%2.%3.%4.%5."/>
      <w:lvlJc w:val="left"/>
      <w:pPr>
        <w:ind w:left="2564" w:hanging="1080"/>
      </w:pPr>
    </w:lvl>
    <w:lvl w:ilvl="5">
      <w:start w:val="1"/>
      <w:numFmt w:val="decimal"/>
      <w:lvlText w:val="%1.%2.%3.%4.%5.%6."/>
      <w:lvlJc w:val="left"/>
      <w:pPr>
        <w:ind w:left="2935" w:hanging="1080"/>
      </w:pPr>
    </w:lvl>
    <w:lvl w:ilvl="6">
      <w:start w:val="1"/>
      <w:numFmt w:val="decimal"/>
      <w:lvlText w:val="%1.%2.%3.%4.%5.%6.%7."/>
      <w:lvlJc w:val="left"/>
      <w:pPr>
        <w:ind w:left="3666" w:hanging="1440"/>
      </w:pPr>
    </w:lvl>
    <w:lvl w:ilvl="7">
      <w:start w:val="1"/>
      <w:numFmt w:val="decimal"/>
      <w:lvlText w:val="%1.%2.%3.%4.%5.%6.%7.%8."/>
      <w:lvlJc w:val="left"/>
      <w:pPr>
        <w:ind w:left="4037" w:hanging="1440"/>
      </w:pPr>
    </w:lvl>
    <w:lvl w:ilvl="8">
      <w:start w:val="1"/>
      <w:numFmt w:val="decimal"/>
      <w:lvlText w:val="%1.%2.%3.%4.%5.%6.%7.%8.%9."/>
      <w:lvlJc w:val="left"/>
      <w:pPr>
        <w:ind w:left="4768" w:hanging="1800"/>
      </w:pPr>
    </w:lvl>
  </w:abstractNum>
  <w:abstractNum w:abstractNumId="2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6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456D59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12746B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55A0C"/>
    <w:rsid w:val="00062B61"/>
    <w:rsid w:val="000766A7"/>
    <w:rsid w:val="000A0B82"/>
    <w:rsid w:val="000B762A"/>
    <w:rsid w:val="000C2221"/>
    <w:rsid w:val="000D4B9F"/>
    <w:rsid w:val="000D6D58"/>
    <w:rsid w:val="00123BCE"/>
    <w:rsid w:val="0017785F"/>
    <w:rsid w:val="001B6483"/>
    <w:rsid w:val="001D1403"/>
    <w:rsid w:val="001D21F9"/>
    <w:rsid w:val="002149E6"/>
    <w:rsid w:val="00232617"/>
    <w:rsid w:val="0024552C"/>
    <w:rsid w:val="00247D2F"/>
    <w:rsid w:val="00250A9B"/>
    <w:rsid w:val="002834F4"/>
    <w:rsid w:val="002A5D22"/>
    <w:rsid w:val="00327069"/>
    <w:rsid w:val="003458B5"/>
    <w:rsid w:val="003561FB"/>
    <w:rsid w:val="003809E6"/>
    <w:rsid w:val="00383EE0"/>
    <w:rsid w:val="00384E3E"/>
    <w:rsid w:val="00385809"/>
    <w:rsid w:val="00385D39"/>
    <w:rsid w:val="003C706E"/>
    <w:rsid w:val="003D0EA7"/>
    <w:rsid w:val="004370C3"/>
    <w:rsid w:val="004B1EAB"/>
    <w:rsid w:val="00502C39"/>
    <w:rsid w:val="00505E56"/>
    <w:rsid w:val="00516BCF"/>
    <w:rsid w:val="00557FA7"/>
    <w:rsid w:val="00573B54"/>
    <w:rsid w:val="006263DD"/>
    <w:rsid w:val="00677D28"/>
    <w:rsid w:val="006B259A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70424"/>
    <w:rsid w:val="00790332"/>
    <w:rsid w:val="007B7A3F"/>
    <w:rsid w:val="007C1CDF"/>
    <w:rsid w:val="007C2A22"/>
    <w:rsid w:val="007E4290"/>
    <w:rsid w:val="007F2B8D"/>
    <w:rsid w:val="0080676F"/>
    <w:rsid w:val="00812F02"/>
    <w:rsid w:val="00832C39"/>
    <w:rsid w:val="0083511D"/>
    <w:rsid w:val="00874498"/>
    <w:rsid w:val="0092238E"/>
    <w:rsid w:val="00935C30"/>
    <w:rsid w:val="00961FA3"/>
    <w:rsid w:val="009B2F7A"/>
    <w:rsid w:val="009B36DB"/>
    <w:rsid w:val="009C0E42"/>
    <w:rsid w:val="009C1C88"/>
    <w:rsid w:val="00A33D1B"/>
    <w:rsid w:val="00A72CB8"/>
    <w:rsid w:val="00A82F6E"/>
    <w:rsid w:val="00A96FE7"/>
    <w:rsid w:val="00A97A5F"/>
    <w:rsid w:val="00AA25FC"/>
    <w:rsid w:val="00AD2543"/>
    <w:rsid w:val="00AD769D"/>
    <w:rsid w:val="00AE110A"/>
    <w:rsid w:val="00B2235B"/>
    <w:rsid w:val="00B82274"/>
    <w:rsid w:val="00BA0C62"/>
    <w:rsid w:val="00BA3CC2"/>
    <w:rsid w:val="00C0682F"/>
    <w:rsid w:val="00C06FB1"/>
    <w:rsid w:val="00C07202"/>
    <w:rsid w:val="00C401AF"/>
    <w:rsid w:val="00C573FB"/>
    <w:rsid w:val="00C652C9"/>
    <w:rsid w:val="00C70B6E"/>
    <w:rsid w:val="00CA1FD2"/>
    <w:rsid w:val="00CA73DE"/>
    <w:rsid w:val="00CB07E2"/>
    <w:rsid w:val="00CD4AF3"/>
    <w:rsid w:val="00CE3DA0"/>
    <w:rsid w:val="00CF5201"/>
    <w:rsid w:val="00D2079E"/>
    <w:rsid w:val="00D348B3"/>
    <w:rsid w:val="00D34BF0"/>
    <w:rsid w:val="00D55239"/>
    <w:rsid w:val="00D57F7C"/>
    <w:rsid w:val="00D818B6"/>
    <w:rsid w:val="00D86A76"/>
    <w:rsid w:val="00E24005"/>
    <w:rsid w:val="00EB5584"/>
    <w:rsid w:val="00EE71BB"/>
    <w:rsid w:val="00EF2E5E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9120-FA79-4FC9-97B3-B6318238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24</cp:revision>
  <dcterms:created xsi:type="dcterms:W3CDTF">2013-09-30T17:27:00Z</dcterms:created>
  <dcterms:modified xsi:type="dcterms:W3CDTF">2014-01-23T04:26:00Z</dcterms:modified>
</cp:coreProperties>
</file>